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bookmarkStart w:id="0" w:name="_GoBack"/>
      <w:bookmarkEnd w:id="0"/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060"/>
        <w:gridCol w:w="2860"/>
        <w:gridCol w:w="2312"/>
        <w:gridCol w:w="2268"/>
        <w:gridCol w:w="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  <w:t>西南财经大学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高等学历继续教育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  <w:t>2届（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  <w:t>季）优秀毕业生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公示名单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9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7200301730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刘俊洲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7200305632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7200303729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7200300931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王鑫杰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7200305883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唐坤龙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7200301953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任奕姿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7200303751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蒋小豹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7200303029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蒲友兵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7200304389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7200305284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7200305010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杨红燕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7200300075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7200306471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李于芳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7200305320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郑文达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7200304442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7200302249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陆畏莅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7200302048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邱艳美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7200302111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孙学芳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7200300752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7200303034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陈丽宇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5200301301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5200301339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谭艺培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5200301325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李青青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7200302414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聂成平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7200301850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吴江凤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7200305003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7200305298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7200302743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7200305224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谢颖伶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7200301493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金霞菲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7200301054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钟廷华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7200304259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曾小英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7200303158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7200306696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易琦琦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7200305421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方娟娟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7200300692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5200300117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唐维明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5200300094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欧阳昱苍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5200300062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王爱萍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7200300534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樊婷婷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7200306189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辜平忠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7200300709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蔡雨伶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7200304071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钟翠萍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7200301458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7200303616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7200301803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7200304116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何勇华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7200300753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王世佳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7200300501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7170907262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唐维春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7200302154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王涔霏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7200301013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唐侦珍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5200301267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杨成勇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5200301219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徐小琴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7170918439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7200300183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何袁均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7200306008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欧江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7200306512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7200301411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7200304285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蒲华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7200302178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7200303727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7200300689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晏婷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7200300354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7200303703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冉丹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7200301904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7200303059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钟易伶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40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7200302079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503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7200301410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42" w:type="dxa"/>
          <w:trHeight w:val="268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7200303114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梁国威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0"/>
                <w:szCs w:val="20"/>
              </w:rPr>
              <w:t>金融学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B1"/>
    <w:rsid w:val="000E10F1"/>
    <w:rsid w:val="000F1ED2"/>
    <w:rsid w:val="00187BDD"/>
    <w:rsid w:val="00192ED2"/>
    <w:rsid w:val="001F4A21"/>
    <w:rsid w:val="001F59D0"/>
    <w:rsid w:val="002A646D"/>
    <w:rsid w:val="00397D82"/>
    <w:rsid w:val="003B6FBF"/>
    <w:rsid w:val="003C193B"/>
    <w:rsid w:val="004E1974"/>
    <w:rsid w:val="005E2754"/>
    <w:rsid w:val="006755AC"/>
    <w:rsid w:val="007F1323"/>
    <w:rsid w:val="0085367B"/>
    <w:rsid w:val="00883D61"/>
    <w:rsid w:val="008F40BE"/>
    <w:rsid w:val="009E1DA3"/>
    <w:rsid w:val="009E6B6B"/>
    <w:rsid w:val="00CB7744"/>
    <w:rsid w:val="00CD0B48"/>
    <w:rsid w:val="00DB3D8E"/>
    <w:rsid w:val="00DE47B1"/>
    <w:rsid w:val="00E75C5A"/>
    <w:rsid w:val="00EF6258"/>
    <w:rsid w:val="00EF69E5"/>
    <w:rsid w:val="00FD24AD"/>
    <w:rsid w:val="00FE177D"/>
    <w:rsid w:val="36E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1670</Characters>
  <Lines>13</Lines>
  <Paragraphs>3</Paragraphs>
  <TotalTime>762</TotalTime>
  <ScaleCrop>false</ScaleCrop>
  <LinksUpToDate>false</LinksUpToDate>
  <CharactersWithSpaces>1959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2020-12-22T06:52:00Z</dcterms:created>
  <dc:creator>Administrator</dc:creator>
  <cp:lastModifiedBy>Administrator</cp:lastModifiedBy>
  <cp:lastPrinted>2022-06-22T08:22:00Z</cp:lastPrinted>
  <dcterms:modified xsi:type="dcterms:W3CDTF">2022-06-22T12:14:24Z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