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A8FEB">
      <w:pPr>
        <w:spacing w:after="156" w:afterLines="50" w:line="60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四川省高等教育自学考试考籍转入确认表</w:t>
      </w:r>
    </w:p>
    <w:tbl>
      <w:tblPr>
        <w:tblStyle w:val="5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5"/>
        <w:gridCol w:w="2116"/>
        <w:gridCol w:w="3601"/>
      </w:tblGrid>
      <w:tr w14:paraId="6F9D2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65" w:type="dxa"/>
            <w:noWrap w:val="0"/>
            <w:vAlign w:val="center"/>
          </w:tcPr>
          <w:p w14:paraId="3A0DAE18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转入准考证号（四川）</w:t>
            </w:r>
          </w:p>
        </w:tc>
        <w:tc>
          <w:tcPr>
            <w:tcW w:w="2116" w:type="dxa"/>
            <w:noWrap w:val="0"/>
            <w:vAlign w:val="center"/>
          </w:tcPr>
          <w:p w14:paraId="2DAB191E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3601" w:type="dxa"/>
            <w:noWrap w:val="0"/>
            <w:vAlign w:val="center"/>
          </w:tcPr>
          <w:p w14:paraId="288112CA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性别</w:t>
            </w:r>
          </w:p>
        </w:tc>
      </w:tr>
      <w:tr w14:paraId="3ADEA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 w14:paraId="7708DAA1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 w14:paraId="6D279243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 w14:paraId="135E213A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</w:tr>
      <w:tr w14:paraId="4260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65" w:type="dxa"/>
            <w:noWrap w:val="0"/>
            <w:vAlign w:val="center"/>
          </w:tcPr>
          <w:p w14:paraId="39C38314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116" w:type="dxa"/>
            <w:noWrap w:val="0"/>
            <w:vAlign w:val="center"/>
          </w:tcPr>
          <w:p w14:paraId="379301F3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转出省份名称</w:t>
            </w:r>
          </w:p>
        </w:tc>
        <w:tc>
          <w:tcPr>
            <w:tcW w:w="3601" w:type="dxa"/>
            <w:noWrap w:val="0"/>
            <w:vAlign w:val="center"/>
          </w:tcPr>
          <w:p w14:paraId="3AC00233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转入专业层次</w:t>
            </w:r>
          </w:p>
        </w:tc>
      </w:tr>
      <w:tr w14:paraId="0839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 w14:paraId="5D69A452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 w14:paraId="29A3288E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 w14:paraId="31E1C736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○专科○本科</w:t>
            </w:r>
          </w:p>
        </w:tc>
      </w:tr>
      <w:tr w14:paraId="40D0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365" w:type="dxa"/>
            <w:noWrap w:val="0"/>
            <w:vAlign w:val="center"/>
          </w:tcPr>
          <w:p w14:paraId="713D8BAB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转入专业代码</w:t>
            </w:r>
          </w:p>
        </w:tc>
        <w:tc>
          <w:tcPr>
            <w:tcW w:w="2116" w:type="dxa"/>
            <w:noWrap w:val="0"/>
            <w:vAlign w:val="center"/>
          </w:tcPr>
          <w:p w14:paraId="19870EA4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转入专业名称</w:t>
            </w:r>
          </w:p>
        </w:tc>
        <w:tc>
          <w:tcPr>
            <w:tcW w:w="3601" w:type="dxa"/>
            <w:noWrap w:val="0"/>
            <w:vAlign w:val="center"/>
          </w:tcPr>
          <w:p w14:paraId="6B8C8577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转入科数（无需填写课程名称）</w:t>
            </w:r>
          </w:p>
        </w:tc>
      </w:tr>
      <w:tr w14:paraId="043CB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 w14:paraId="40D833D2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 w14:paraId="13BFA97D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 w14:paraId="028E4ED9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</w:tr>
      <w:tr w14:paraId="67AE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  <w:jc w:val="center"/>
        </w:trPr>
        <w:tc>
          <w:tcPr>
            <w:tcW w:w="908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48C40C0">
            <w:pPr>
              <w:spacing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 w14:paraId="4805E4A8">
            <w:pPr>
              <w:spacing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3020060</wp:posOffset>
                      </wp:positionH>
                      <wp:positionV relativeFrom="paragraph">
                        <wp:posOffset>135255</wp:posOffset>
                      </wp:positionV>
                      <wp:extent cx="2054225" cy="999490"/>
                      <wp:effectExtent l="6350" t="6350" r="15875" b="228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4225" cy="999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FFFFFF"/>
                                </a:solidFill>
                                <a:prstDash val="dash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3FA7429">
                                  <w:pPr>
                                    <w:spacing w:line="340" w:lineRule="exact"/>
                                    <w:ind w:firstLine="560" w:firstLineChars="20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身份证复印件</w:t>
                                  </w:r>
                                </w:p>
                                <w:p w14:paraId="1BE30B7B">
                                  <w:pPr>
                                    <w:spacing w:line="340" w:lineRule="exact"/>
                                    <w:ind w:firstLine="700" w:firstLineChars="25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（国徽面）</w:t>
                                  </w:r>
                                </w:p>
                                <w:p w14:paraId="50F86F69">
                                  <w:pPr>
                                    <w:spacing w:line="340" w:lineRule="exact"/>
                                    <w:ind w:firstLine="980" w:firstLineChars="35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7C1949FE">
                                  <w:pPr>
                                    <w:rPr>
                                      <w:rFonts w:ascii="宋体" w:hAnsi="宋体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7.8pt;margin-top:10.65pt;height:78.7pt;width:161.75pt;z-index:251660288;mso-width-relative:page;mso-height-relative:page;" coordsize="21600,21600" o:gfxdata="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say4twAAAAKAQAADwAAAAAAAAABACAAAAAiAAAAZHJzL2Rv&#10;d25yZXYueG1sUEsBAhQAFAAAAAgAh07iQIw3ZJ/9AQAAKAQAAA4AAAAAAAAAAQAgAAAAKwEAAGRy&#10;cy9lMm9Eb2MueG1sUEsFBgAAAAAGAAYAWQEAAJoFAAAAAA==&#10;">
                      <v:path/>
                      <v:fill focussize="0,0"/>
                      <v:stroke weight="1pt" color="#FFFFFF" dashstyle="dash" endcap="round"/>
                      <v:imagedata o:title=""/>
                      <o:lock v:ext="edit"/>
                      <v:textbox>
                        <w:txbxContent>
                          <w:p w14:paraId="33FA7429">
                            <w:pPr>
                              <w:spacing w:line="340" w:lineRule="exact"/>
                              <w:ind w:firstLine="560" w:firstLineChars="20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身份证复印件</w:t>
                            </w:r>
                          </w:p>
                          <w:p w14:paraId="1BE30B7B">
                            <w:pPr>
                              <w:spacing w:line="340" w:lineRule="exact"/>
                              <w:ind w:firstLine="700" w:firstLineChars="25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（国徽面）</w:t>
                            </w:r>
                          </w:p>
                          <w:p w14:paraId="50F86F69">
                            <w:pPr>
                              <w:spacing w:line="340" w:lineRule="exact"/>
                              <w:ind w:firstLine="980" w:firstLineChars="35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7C1949FE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Start w:id="0" w:name="_GoBack"/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135255</wp:posOffset>
                      </wp:positionV>
                      <wp:extent cx="1943100" cy="999490"/>
                      <wp:effectExtent l="6350" t="6350" r="12700" b="228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999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FFFFFF"/>
                                </a:solidFill>
                                <a:prstDash val="dash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0CE492D">
                                  <w:pPr>
                                    <w:spacing w:line="340" w:lineRule="exact"/>
                                    <w:ind w:firstLine="560" w:firstLineChars="20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身份证复印件</w:t>
                                  </w:r>
                                </w:p>
                                <w:p w14:paraId="504AAAF2"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（照片面）</w:t>
                                  </w:r>
                                </w:p>
                                <w:p w14:paraId="41591C1C"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711DA96D">
                                  <w:pPr>
                                    <w:rPr>
                                      <w:rFonts w:ascii="宋体" w:hAnsi="宋体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.65pt;margin-top:10.65pt;height:78.7pt;width:153pt;z-index:251659264;mso-width-relative:page;mso-height-relative:page;" coordsize="21600,21600" o:gfxdata="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h2BddoAAAAJAQAADwAAAAAAAAABACAAAAAiAAAAZHJzL2Rvd25y&#10;ZXYueG1sUEsBAhQAFAAAAAgAh07iQHAgTgn8AQAAKAQAAA4AAAAAAAAAAQAgAAAAKQEAAGRycy9l&#10;Mm9Eb2MueG1sUEsFBgAAAAAGAAYAWQEAAJcFAAAAAA==&#10;">
                      <v:path/>
                      <v:fill focussize="0,0"/>
                      <v:stroke weight="1pt" color="#FFFFFF" dashstyle="dash" endcap="round"/>
                      <v:imagedata o:title=""/>
                      <o:lock v:ext="edit"/>
                      <v:textbox>
                        <w:txbxContent>
                          <w:p w14:paraId="10CE492D">
                            <w:pPr>
                              <w:spacing w:line="340" w:lineRule="exact"/>
                              <w:ind w:firstLine="560" w:firstLineChars="20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身份证复印件</w:t>
                            </w:r>
                          </w:p>
                          <w:p w14:paraId="504AAAF2">
                            <w:pPr>
                              <w:spacing w:line="340" w:lineRule="exact"/>
                              <w:jc w:val="center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（照片面）</w:t>
                            </w:r>
                          </w:p>
                          <w:p w14:paraId="41591C1C">
                            <w:pPr>
                              <w:spacing w:line="340" w:lineRule="exact"/>
                              <w:jc w:val="center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711DA96D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End w:id="0"/>
          </w:p>
          <w:p w14:paraId="32D1858A">
            <w:pPr>
              <w:spacing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 w14:paraId="5ECF4B59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color w:val="FF0000"/>
                <w:sz w:val="24"/>
                <w:szCs w:val="24"/>
              </w:rPr>
            </w:pPr>
          </w:p>
          <w:p w14:paraId="2964C8A2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 w14:paraId="04B91DD9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 w14:paraId="710246A6">
            <w:pPr>
              <w:spacing w:after="0" w:line="360" w:lineRule="auto"/>
              <w:ind w:firstLine="480" w:firstLineChars="2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我已确认以上内容真实、准确，知晓我省以教育部“高等教育自学考试省际转考数据交换平台”接收的考籍电子档案作为省际转入的审核依据，若考生所填内容与考籍电子档案内容不一致，则以考籍电子档案内容为准。</w:t>
            </w:r>
          </w:p>
          <w:p w14:paraId="2DCDB59F">
            <w:pPr>
              <w:spacing w:after="0" w:line="360" w:lineRule="auto"/>
              <w:ind w:firstLine="1200" w:firstLineChars="5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考生签名：                         联系电话：</w:t>
            </w:r>
          </w:p>
          <w:p w14:paraId="108E31DF">
            <w:pPr>
              <w:widowControl w:val="0"/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 w14:paraId="5AAD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9082" w:type="dxa"/>
            <w:gridSpan w:val="3"/>
            <w:noWrap w:val="0"/>
            <w:vAlign w:val="top"/>
          </w:tcPr>
          <w:p w14:paraId="5BB669D7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 xml:space="preserve">县（市、区）招生考试机构意见：                      </w:t>
            </w:r>
          </w:p>
          <w:p w14:paraId="69E9B841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 w14:paraId="553C51E8">
            <w:pPr>
              <w:spacing w:after="0" w:line="360" w:lineRule="auto"/>
              <w:ind w:firstLine="2400" w:firstLineChars="10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经办人：                          年   月   日</w:t>
            </w:r>
          </w:p>
        </w:tc>
      </w:tr>
      <w:tr w14:paraId="4EA6C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9082" w:type="dxa"/>
            <w:gridSpan w:val="3"/>
            <w:noWrap w:val="0"/>
            <w:vAlign w:val="top"/>
          </w:tcPr>
          <w:p w14:paraId="3B427D06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市（州）招生考试机构、主考学校意见：</w:t>
            </w:r>
          </w:p>
          <w:p w14:paraId="01C46193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 w14:paraId="37962F69">
            <w:pPr>
              <w:spacing w:after="0" w:line="360" w:lineRule="auto"/>
              <w:ind w:firstLine="2400" w:firstLineChars="10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经办人：                          年   月   日</w:t>
            </w:r>
          </w:p>
        </w:tc>
      </w:tr>
    </w:tbl>
    <w:p w14:paraId="264AD0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FE1"/>
    <w:rsid w:val="0020521A"/>
    <w:rsid w:val="00770FE1"/>
    <w:rsid w:val="00776A5C"/>
    <w:rsid w:val="7135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 w:cstheme="minorBidi"/>
      <w:b/>
      <w:bCs/>
      <w:kern w:val="2"/>
      <w:sz w:val="32"/>
      <w:szCs w:val="32"/>
    </w:rPr>
  </w:style>
  <w:style w:type="character" w:customStyle="1" w:styleId="7">
    <w:name w:val="标题 字符1"/>
    <w:link w:val="4"/>
    <w:uiPriority w:val="0"/>
    <w:rPr>
      <w:rFonts w:ascii="Cambria" w:hAnsi="Cambria" w:eastAsia="宋体"/>
      <w:b/>
      <w:bCs/>
      <w:sz w:val="32"/>
      <w:szCs w:val="32"/>
    </w:rPr>
  </w:style>
  <w:style w:type="character" w:customStyle="1" w:styleId="8">
    <w:name w:val="标题 字符"/>
    <w:basedOn w:val="6"/>
    <w:uiPriority w:val="10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9">
    <w:name w:val="页眉 字符"/>
    <w:basedOn w:val="6"/>
    <w:link w:val="3"/>
    <w:uiPriority w:val="99"/>
    <w:rPr>
      <w:rFonts w:ascii="Tahoma" w:hAnsi="Tahoma" w:eastAsia="宋体" w:cs="Times New Roman"/>
      <w:kern w:val="0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Tahoma" w:hAnsi="Tahoma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167</Characters>
  <Lines>2</Lines>
  <Paragraphs>1</Paragraphs>
  <TotalTime>0</TotalTime>
  <ScaleCrop>false</ScaleCrop>
  <LinksUpToDate>false</LinksUpToDate>
  <CharactersWithSpaces>244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2021-03-16T08:15:00Z</dcterms:created>
  <dc:creator>Administrator</dc:creator>
  <cp:lastModifiedBy>幽兰</cp:lastModifiedBy>
  <dcterms:modified xsi:type="dcterms:W3CDTF">2025-02-25T06:50:31Z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eyJoZGlkIjoiOTk3MGYzNTZmYWQ5NTA4OTA0YWNlYWJjZTg4N2VmMGIiLCJ1c2VySWQiOiIxNTE5MzI0OTY3In0=</vt:lpwstr>
  </property>
  <property fmtid="{D5CDD505-2E9C-101B-9397-08002B2CF9AE}" pid="3" name="KSOProductBuildVer">
    <vt:lpwstr>2052-12.1.0.19770</vt:lpwstr>
  </property>
  <property fmtid="{D5CDD505-2E9C-101B-9397-08002B2CF9AE}" pid="4" name="ICV">
    <vt:lpwstr>E6BFF0027A28449188CC190E9323E476_12</vt:lpwstr>
  </property>
</Properties>
</file>